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960ca225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5c5bb381d91248c2"/>
      <w:footerReference xmlns:r="http://schemas.openxmlformats.org/officeDocument/2006/relationships" w:type="default" r:id="R61241b66a94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bb381d91248c2" /><Relationship Type="http://schemas.openxmlformats.org/officeDocument/2006/relationships/footer" Target="/word/footer1.xml" Id="R61241b66a9404d15" /></Relationships>
</file>