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564306733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WEBENERGI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WEBENERGI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b3e8f4bb24660"/>
      <w:footerReference xmlns:r="http://schemas.openxmlformats.org/officeDocument/2006/relationships" w:type="default" r:id="Redd6c5ccdd28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WEBENERGI AS   ·   Org.nr 896 164 902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b3e8f4bb24660" /><Relationship Type="http://schemas.openxmlformats.org/officeDocument/2006/relationships/footer" Target="/word/footer1.xml" Id="Redd6c5ccdd284307" /></Relationships>
</file>