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5a69ef0cb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BEDEHUSLAG</w:t>
      </w:r>
    </w:p>
    <w:sectPr>
      <w:headerReference xmlns:r="http://schemas.openxmlformats.org/officeDocument/2006/relationships" w:type="default" r:id="Rff23fcdeb87d4e43"/>
      <w:footerReference xmlns:r="http://schemas.openxmlformats.org/officeDocument/2006/relationships" w:type="default" r:id="Rf34d417a8a9b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3fcdeb87d4e43" /><Relationship Type="http://schemas.openxmlformats.org/officeDocument/2006/relationships/footer" Target="/word/footer1.xml" Id="Rf34d417a8a9b483d" /></Relationships>
</file>