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f63bd49de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LUNDE BEDEHUSLAG.</w:t>
      </w:r>
    </w:p>
    <w:sectPr>
      <w:headerReference xmlns:r="http://schemas.openxmlformats.org/officeDocument/2006/relationships" w:type="default" r:id="R62400a0887084084"/>
      <w:footerReference xmlns:r="http://schemas.openxmlformats.org/officeDocument/2006/relationships" w:type="default" r:id="Rc994e43f6b43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00a0887084084" /><Relationship Type="http://schemas.openxmlformats.org/officeDocument/2006/relationships/footer" Target="/word/footer1.xml" Id="Rc994e43f6b4344e6" /></Relationships>
</file>