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1abc2675a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ce8210eca6a14ba6"/>
      <w:footerReference xmlns:r="http://schemas.openxmlformats.org/officeDocument/2006/relationships" w:type="default" r:id="R38680b58223c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210eca6a14ba6" /><Relationship Type="http://schemas.openxmlformats.org/officeDocument/2006/relationships/footer" Target="/word/footer1.xml" Id="R38680b58223c49e1" /></Relationships>
</file>