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14fbb9a02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JABULANI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JABULANI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84e42c2834fd7"/>
      <w:footerReference xmlns:r="http://schemas.openxmlformats.org/officeDocument/2006/relationships" w:type="default" r:id="Re01163556080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JABULANI SALES AS   ·   Org.nr 896 895 672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JABULANI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84e42c2834fd7" /><Relationship Type="http://schemas.openxmlformats.org/officeDocument/2006/relationships/footer" Target="/word/footer1.xml" Id="Re011635560804a52" /></Relationships>
</file>