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27b25e675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cf6a8177168f4a51"/>
      <w:footerReference xmlns:r="http://schemas.openxmlformats.org/officeDocument/2006/relationships" w:type="default" r:id="Rab1c158f8d23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a8177168f4a51" /><Relationship Type="http://schemas.openxmlformats.org/officeDocument/2006/relationships/footer" Target="/word/footer1.xml" Id="Rab1c158f8d234aac" /></Relationships>
</file>