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87a49ce58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STEINVIK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STEINVIK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31bf58a0140e5"/>
      <w:footerReference xmlns:r="http://schemas.openxmlformats.org/officeDocument/2006/relationships" w:type="default" r:id="R8ecdbc1a72ad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STEINVIK BYGG AS   ·   Org.nr 897 305 852   ·   Kjøpmannsgata 1   ·   7500 STJØRDAL   ·   post@steinvikbygg.no   ·   www.steinvikbygg.no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STEINVIK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31bf58a0140e5" /><Relationship Type="http://schemas.openxmlformats.org/officeDocument/2006/relationships/footer" Target="/word/footer1.xml" Id="R8ecdbc1a72ad4def" /></Relationships>
</file>