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84917abf4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ENGVIK INVEST AS</w:t>
      </w:r>
    </w:p>
    <w:sectPr>
      <w:headerReference xmlns:r="http://schemas.openxmlformats.org/officeDocument/2006/relationships" w:type="default" r:id="R523b0d800b2d46ac"/>
      <w:footerReference xmlns:r="http://schemas.openxmlformats.org/officeDocument/2006/relationships" w:type="default" r:id="R0eb29b95e6b4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ENGVIK INVEST AS   ·   Org.nr 897 522 152   ·   Solborgvegen 6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b0d800b2d46ac" /><Relationship Type="http://schemas.openxmlformats.org/officeDocument/2006/relationships/footer" Target="/word/footer1.xml" Id="R0eb29b95e6b44ebb" /></Relationships>
</file>