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05699ab7f48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CEBE 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CEBE 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8f491564f54a49"/>
      <w:footerReference xmlns:r="http://schemas.openxmlformats.org/officeDocument/2006/relationships" w:type="default" r:id="R56281a68dc4d45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CEBE 4 AS   ·   Org.nr 897 697 572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CEBE 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8f491564f54a49" /><Relationship Type="http://schemas.openxmlformats.org/officeDocument/2006/relationships/footer" Target="/word/footer1.xml" Id="R56281a68dc4d4543" /></Relationships>
</file>