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011325ac0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9d62923044efe"/>
      <w:footerReference xmlns:r="http://schemas.openxmlformats.org/officeDocument/2006/relationships" w:type="default" r:id="R101bfa047872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9d62923044efe" /><Relationship Type="http://schemas.openxmlformats.org/officeDocument/2006/relationships/footer" Target="/word/footer1.xml" Id="R101bfa04787248a6" /></Relationships>
</file>