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9079b43f6f4e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a08bc6fc2b4164"/>
      <w:footerReference xmlns:r="http://schemas.openxmlformats.org/officeDocument/2006/relationships" w:type="default" r:id="R90b362daa27a45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 AS   ·   Org.nr 897 830 892   ·   Lille Huseby vei 15   ·   0377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a08bc6fc2b4164" /><Relationship Type="http://schemas.openxmlformats.org/officeDocument/2006/relationships/footer" Target="/word/footer1.xml" Id="R90b362daa27a4531" /></Relationships>
</file>