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7d0f2fdb64c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HANEDAN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HANEDAN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9fd7223fc4d70"/>
      <w:footerReference xmlns:r="http://schemas.openxmlformats.org/officeDocument/2006/relationships" w:type="default" r:id="R9aceddd861a44a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HANEDAN AS   ·   Org.nr 897 844 702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HANEDAN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9fd7223fc4d70" /><Relationship Type="http://schemas.openxmlformats.org/officeDocument/2006/relationships/footer" Target="/word/footer1.xml" Id="R9aceddd861a44a69" /></Relationships>
</file>