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011b839e7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UBJ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UBJ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316b8c43f4866"/>
      <w:footerReference xmlns:r="http://schemas.openxmlformats.org/officeDocument/2006/relationships" w:type="default" r:id="R5a9068a33d82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UBJ HAUGESUND AS   ·   Org.nr 897 901 862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UBJ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316b8c43f4866" /><Relationship Type="http://schemas.openxmlformats.org/officeDocument/2006/relationships/footer" Target="/word/footer1.xml" Id="R5a9068a33d824bd9" /></Relationships>
</file>