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b276b829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370afb7114e4e57"/>
      <w:footerReference xmlns:r="http://schemas.openxmlformats.org/officeDocument/2006/relationships" w:type="default" r:id="R163ed0bb8971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afb7114e4e57" /><Relationship Type="http://schemas.openxmlformats.org/officeDocument/2006/relationships/footer" Target="/word/footer1.xml" Id="R163ed0bb897143cc" /></Relationships>
</file>