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5df7440a9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FISHGUARD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FISHGUARD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387b0ebf345c3"/>
      <w:footerReference xmlns:r="http://schemas.openxmlformats.org/officeDocument/2006/relationships" w:type="default" r:id="R8e4da043dbbf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FISHGUARD AS   ·   Org.nr 897 958 872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FISHGUARD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387b0ebf345c3" /><Relationship Type="http://schemas.openxmlformats.org/officeDocument/2006/relationships/footer" Target="/word/footer1.xml" Id="R8e4da043dbbf4eab" /></Relationships>
</file>