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6ba6d0319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BRONS M&amp;S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Braskereidfoss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Braskereidfoss,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BRONS M&amp;S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a569ffddf4b8a"/>
      <w:footerReference xmlns:r="http://schemas.openxmlformats.org/officeDocument/2006/relationships" w:type="default" r:id="R8fd72cb0b86d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BRONS M&amp;S AS   ·   Org.nr 898 197 522   ·   2435 BRASKEREIDFOSS   ·   info@bronsms.com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BRONS M&amp;S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a569ffddf4b8a" /><Relationship Type="http://schemas.openxmlformats.org/officeDocument/2006/relationships/footer" Target="/word/footer1.xml" Id="R8fd72cb0b86d46c5" /></Relationships>
</file>