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d542c1907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ARVIDSSON CONSULTING &amp;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ARVIDSSON CONSULTING &amp;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b5bb91eb74061"/>
      <w:footerReference xmlns:r="http://schemas.openxmlformats.org/officeDocument/2006/relationships" w:type="default" r:id="Rfac590643999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ARVIDSSON CONSULTING &amp; ENGINEERING AS   ·   Org.nr 898 341 852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ARVIDSSON CONSULTING &amp;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b5bb91eb74061" /><Relationship Type="http://schemas.openxmlformats.org/officeDocument/2006/relationships/footer" Target="/word/footer1.xml" Id="Rfac5906439994f84" /></Relationships>
</file>