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244d1f4bcb4e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PROCLOUD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PROCLOUD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2efa47047a49e8"/>
      <w:footerReference xmlns:r="http://schemas.openxmlformats.org/officeDocument/2006/relationships" w:type="default" r:id="R4ce72477c8b944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PROCLOUD AS   ·   Org.nr 898 413 772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PROCLOUD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2efa47047a49e8" /><Relationship Type="http://schemas.openxmlformats.org/officeDocument/2006/relationships/footer" Target="/word/footer1.xml" Id="R4ce72477c8b944f5" /></Relationships>
</file>