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d806fb5da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BOGØY VELFORENING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Bogøyvær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Bogøyvær,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BOGØY VELFORENING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af8d08f494ec2"/>
      <w:footerReference xmlns:r="http://schemas.openxmlformats.org/officeDocument/2006/relationships" w:type="default" r:id="Rbcd501ef0e42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BOGØY VELFORENING   ·   Org.nr 899 032 322   ·   7282 BOGØYVÆR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BOGØY VELFORENING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af8d08f494ec2" /><Relationship Type="http://schemas.openxmlformats.org/officeDocument/2006/relationships/footer" Target="/word/footer1.xml" Id="Rbcd501ef0e424d14" /></Relationships>
</file>