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472441824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SOLBAKKEN INVEST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Skjærhalden,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4c1dadccae8c4162"/>
      <w:footerReference xmlns:r="http://schemas.openxmlformats.org/officeDocument/2006/relationships" w:type="default" r:id="R61aac93ca660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dadccae8c4162" /><Relationship Type="http://schemas.openxmlformats.org/officeDocument/2006/relationships/footer" Target="/word/footer1.xml" Id="R61aac93ca660426f" /></Relationships>
</file>