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70dc45a93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WEMI AS</w:t>
      </w:r>
    </w:p>
    <w:sectPr>
      <w:headerReference xmlns:r="http://schemas.openxmlformats.org/officeDocument/2006/relationships" w:type="default" r:id="Rc8da169056394ece"/>
      <w:footerReference xmlns:r="http://schemas.openxmlformats.org/officeDocument/2006/relationships" w:type="default" r:id="R7f804f9c81f3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a169056394ece" /><Relationship Type="http://schemas.openxmlformats.org/officeDocument/2006/relationships/footer" Target="/word/footer1.xml" Id="R7f804f9c81f34552" /></Relationships>
</file>