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e351e663e47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4b168c345041bf"/>
      <w:footerReference xmlns:r="http://schemas.openxmlformats.org/officeDocument/2006/relationships" w:type="default" r:id="Rb8f4f42da143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 HOLDING AS   ·   Org.nr 899 249 852   ·   Ringeriksveien 157   ·   1313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b168c345041bf" /><Relationship Type="http://schemas.openxmlformats.org/officeDocument/2006/relationships/footer" Target="/word/footer1.xml" Id="Rb8f4f42da14341d6" /></Relationships>
</file>