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051878745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c960e6db843a7"/>
      <w:footerReference xmlns:r="http://schemas.openxmlformats.org/officeDocument/2006/relationships" w:type="default" r:id="R35080beb5e8b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ENGELAND HOLDING AS   ·   Org.nr 899 259 122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c960e6db843a7" /><Relationship Type="http://schemas.openxmlformats.org/officeDocument/2006/relationships/footer" Target="/word/footer1.xml" Id="R35080beb5e8b4490" /></Relationships>
</file>