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780bdf6a2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BARKÅKERTUNET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BARKÅKERTUNET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73c70dcd8470a"/>
      <w:footerReference xmlns:r="http://schemas.openxmlformats.org/officeDocument/2006/relationships" w:type="default" r:id="Rdfdb46f6d28b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BARKÅKERTUNET AS   ·   Org.nr 899 550 072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BARKÅKERTUNET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73c70dcd8470a" /><Relationship Type="http://schemas.openxmlformats.org/officeDocument/2006/relationships/footer" Target="/word/footer1.xml" Id="Rdfdb46f6d28b4a49" /></Relationships>
</file>