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a724e8a4648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EGIL STENSHAGEN HOLDING AS.</w:t>
      </w:r>
    </w:p>
    <w:sectPr>
      <w:headerReference xmlns:r="http://schemas.openxmlformats.org/officeDocument/2006/relationships" w:type="default" r:id="R47431d553fee4d1f"/>
      <w:footerReference xmlns:r="http://schemas.openxmlformats.org/officeDocument/2006/relationships" w:type="default" r:id="R0e8e77f6e57f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STENSHAGEN HOLDING AS   ·   Org.nr 910 356 488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STENSHAGEN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31d553fee4d1f" /><Relationship Type="http://schemas.openxmlformats.org/officeDocument/2006/relationships/footer" Target="/word/footer1.xml" Id="R0e8e77f6e57f4454" /></Relationships>
</file>