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ee72d41f9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Bachke &amp; Co. A/S, org.nr 910 518 488,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1fb5b7fa1ba24396"/>
      <w:footerReference xmlns:r="http://schemas.openxmlformats.org/officeDocument/2006/relationships" w:type="default" r:id="R0482d0472e9f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5b7fa1ba24396" /><Relationship Type="http://schemas.openxmlformats.org/officeDocument/2006/relationships/footer" Target="/word/footer1.xml" Id="R0482d0472e9f47d6" /></Relationships>
</file>