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57f6e2f7b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BLOMSTERDALEN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BLOMSTERDALEN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d11f7ba0b422d"/>
      <w:footerReference xmlns:r="http://schemas.openxmlformats.org/officeDocument/2006/relationships" w:type="default" r:id="R9477a3dd0de3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BLOMSTERDALEN HANDEL AS   ·   Org.nr 910 687 514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BLOMSTERDALEN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d11f7ba0b422d" /><Relationship Type="http://schemas.openxmlformats.org/officeDocument/2006/relationships/footer" Target="/word/footer1.xml" Id="R9477a3dd0de34b5e" /></Relationships>
</file>