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bd21c548d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b8424000e424d"/>
      <w:footerReference xmlns:r="http://schemas.openxmlformats.org/officeDocument/2006/relationships" w:type="default" r:id="R7d95fd87f1b7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&amp; CO AS   ·   Org.nr 910 800 728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b8424000e424d" /><Relationship Type="http://schemas.openxmlformats.org/officeDocument/2006/relationships/footer" Target="/word/footer1.xml" Id="R7d95fd87f1b74617" /></Relationships>
</file>