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ad3d2b314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BYGGTEKNIKK PROSJEKT AS</w:t>
      </w:r>
    </w:p>
    <w:sectPr>
      <w:headerReference xmlns:r="http://schemas.openxmlformats.org/officeDocument/2006/relationships" w:type="default" r:id="R04583ceef8cb4c4c"/>
      <w:footerReference xmlns:r="http://schemas.openxmlformats.org/officeDocument/2006/relationships" w:type="default" r:id="Rc140a404f67c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83ceef8cb4c4c" /><Relationship Type="http://schemas.openxmlformats.org/officeDocument/2006/relationships/footer" Target="/word/footer1.xml" Id="Rc140a404f67c49da" /></Relationships>
</file>