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68f255b0d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 R CHRISTOPHERSEN EIENDOM AS, org.nr 911 059 401,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Skånevik,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R CHRISTOPHERSEN EIENDOM AS</w:t>
      </w:r>
    </w:p>
    <w:sectPr>
      <w:headerReference xmlns:r="http://schemas.openxmlformats.org/officeDocument/2006/relationships" w:type="default" r:id="R0ad046e6fdb8440a"/>
      <w:footerReference xmlns:r="http://schemas.openxmlformats.org/officeDocument/2006/relationships" w:type="default" r:id="R6ac90bf7626e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R CHRISTOPHERSEN EIENDOM AS   ·   Org.nr 911 059 401   ·   5593 SKÅNEVIK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R CHRISTOPHERSEN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046e6fdb8440a" /><Relationship Type="http://schemas.openxmlformats.org/officeDocument/2006/relationships/footer" Target="/word/footer1.xml" Id="R6ac90bf7626e43a8" /></Relationships>
</file>