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ed217627f45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Skånevik,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 R CHRISTOPHERSEN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 R CHRISTOPHERSEN EIENDOM AS</w:t>
      </w:r>
    </w:p>
    <w:sectPr>
      <w:headerReference xmlns:r="http://schemas.openxmlformats.org/officeDocument/2006/relationships" w:type="default" r:id="R3d19700e5924412c"/>
      <w:footerReference xmlns:r="http://schemas.openxmlformats.org/officeDocument/2006/relationships" w:type="default" r:id="Rb36623984e09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R CHRISTOPHERSEN EIENDOM AS   ·   Org.nr 911 059 401   ·   5593 SKÅNEVIK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R CHRISTOPHERSEN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9700e5924412c" /><Relationship Type="http://schemas.openxmlformats.org/officeDocument/2006/relationships/footer" Target="/word/footer1.xml" Id="Rb36623984e094c99" /></Relationships>
</file>