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018a2e26c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800d6db6b92c40a7"/>
      <w:footerReference xmlns:r="http://schemas.openxmlformats.org/officeDocument/2006/relationships" w:type="default" r:id="Rf48ea5800db5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d6db6b92c40a7" /><Relationship Type="http://schemas.openxmlformats.org/officeDocument/2006/relationships/footer" Target="/word/footer1.xml" Id="Rf48ea5800db54dde" /></Relationships>
</file>