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fb49f179b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CORNELIUSSEN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75631ce2ad884d0b"/>
      <w:footerReference xmlns:r="http://schemas.openxmlformats.org/officeDocument/2006/relationships" w:type="default" r:id="Rd750180cbb4d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31ce2ad884d0b" /><Relationship Type="http://schemas.openxmlformats.org/officeDocument/2006/relationships/footer" Target="/word/footer1.xml" Id="Rd750180cbb4d48a2" /></Relationships>
</file>