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821bc163f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d87bf0fcf8be4a79"/>
      <w:footerReference xmlns:r="http://schemas.openxmlformats.org/officeDocument/2006/relationships" w:type="default" r:id="Ra2877bad6d4b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bf0fcf8be4a79" /><Relationship Type="http://schemas.openxmlformats.org/officeDocument/2006/relationships/footer" Target="/word/footer1.xml" Id="Ra2877bad6d4b41c9" /></Relationships>
</file>