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28acb58c0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DOMBÅS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62a3cd0a3f814ffd"/>
      <w:footerReference xmlns:r="http://schemas.openxmlformats.org/officeDocument/2006/relationships" w:type="default" r:id="R872d80169410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3cd0a3f814ffd" /><Relationship Type="http://schemas.openxmlformats.org/officeDocument/2006/relationships/footer" Target="/word/footer1.xml" Id="R872d80169410405a" /></Relationships>
</file>