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182e63fa9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DUUN-SMIA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DUUN-SMIA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dad0282984e86"/>
      <w:footerReference xmlns:r="http://schemas.openxmlformats.org/officeDocument/2006/relationships" w:type="default" r:id="R89f20cf7505d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dad0282984e86" /><Relationship Type="http://schemas.openxmlformats.org/officeDocument/2006/relationships/footer" Target="/word/footer1.xml" Id="R89f20cf7505d48b8" /></Relationships>
</file>