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900b1eeb7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BRASILIMPORT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BRASILIMPORT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258a8987d49ac"/>
      <w:footerReference xmlns:r="http://schemas.openxmlformats.org/officeDocument/2006/relationships" w:type="default" r:id="R37a368b3303e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BRASILIMPORT AS   ·   Org.nr 911 575 477   ·   c/o Mål regnskap AS, Seminarbakken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BRASILIMPORT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258a8987d49ac" /><Relationship Type="http://schemas.openxmlformats.org/officeDocument/2006/relationships/footer" Target="/word/footer1.xml" Id="R37a368b3303e4829" /></Relationships>
</file>