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468d224d046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ØB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e6ef497ac13d4e10"/>
      <w:footerReference xmlns:r="http://schemas.openxmlformats.org/officeDocument/2006/relationships" w:type="default" r:id="Rb83822225fea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f497ac13d4e10" /><Relationship Type="http://schemas.openxmlformats.org/officeDocument/2006/relationships/footer" Target="/word/footer1.xml" Id="Rb83822225fea4681" /></Relationships>
</file>