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2da58abb5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FARVEHUSET</w:t>
      </w:r>
    </w:p>
    <w:sectPr>
      <w:headerReference xmlns:r="http://schemas.openxmlformats.org/officeDocument/2006/relationships" w:type="default" r:id="R4ea2c76fbcdf4033"/>
      <w:footerReference xmlns:r="http://schemas.openxmlformats.org/officeDocument/2006/relationships" w:type="default" r:id="Ra62053d8e182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FARVEHUSET   ·   Org.nr 911 593 009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FARVEHUSET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2c76fbcdf4033" /><Relationship Type="http://schemas.openxmlformats.org/officeDocument/2006/relationships/footer" Target="/word/footer1.xml" Id="Ra62053d8e1824b07" /></Relationships>
</file>