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eb9e7a43d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38da1a29f4b42"/>
      <w:footerReference xmlns:r="http://schemas.openxmlformats.org/officeDocument/2006/relationships" w:type="default" r:id="Rd9e8340b73fb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LEIROS AS   ·   Org.nr 911 593 246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38da1a29f4b42" /><Relationship Type="http://schemas.openxmlformats.org/officeDocument/2006/relationships/footer" Target="/word/footer1.xml" Id="Rd9e8340b73fb4fa4" /></Relationships>
</file>