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908335c2334c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TRYKKLUFTTJENESTER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Matrand,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TRYKKLUFTTJENESTER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2e18f567f44e41"/>
      <w:footerReference xmlns:r="http://schemas.openxmlformats.org/officeDocument/2006/relationships" w:type="default" r:id="Rc4a220f4c2a740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TRYKKLUFTTJENESTER AS   ·   Org.nr 911 708 205   ·   Matrandvegen 609   ·   2235 MATRAND   ·   Tlf. 91 34 07 41   ·   reidar@trykklufttjenester.no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TRYKKLUFTTJENESTER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2e18f567f44e41" /><Relationship Type="http://schemas.openxmlformats.org/officeDocument/2006/relationships/footer" Target="/word/footer1.xml" Id="Rc4a220f4c2a74053" /></Relationships>
</file>