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59adba91b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GRØNSTAD KRINS VELFORENING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GRØNSTAD KRINS VELFORENING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5c1359dac144ce"/>
      <w:footerReference xmlns:r="http://schemas.openxmlformats.org/officeDocument/2006/relationships" w:type="default" r:id="R8b7e4fce7e6c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GRØNSTAD KRINS VELFORENING   ·   Org.nr 911 728 443   ·   c/o John Gunnar Sævareid, Kvamsvegen 112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GRØNSTAD KRINS VELFORENING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c1359dac144ce" /><Relationship Type="http://schemas.openxmlformats.org/officeDocument/2006/relationships/footer" Target="/word/footer1.xml" Id="R8b7e4fce7e6c4c78" /></Relationships>
</file>