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5d537d720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HRW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HRW AS</w:t>
      </w:r>
    </w:p>
    <w:sectPr>
      <w:headerReference xmlns:r="http://schemas.openxmlformats.org/officeDocument/2006/relationships" w:type="default" r:id="R563b87324016489a"/>
      <w:footerReference xmlns:r="http://schemas.openxmlformats.org/officeDocument/2006/relationships" w:type="default" r:id="R85a500078664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HRW AS   ·   Org.nr 911 728 621   ·   Att: Herman Wenstad, Øvrefoss 7B   ·   0555 OSLO   ·   herman.wenstad@studiodigm.com   ·   www.studiodigm.com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b87324016489a" /><Relationship Type="http://schemas.openxmlformats.org/officeDocument/2006/relationships/footer" Target="/word/footer1.xml" Id="R85a500078664478a" /></Relationships>
</file>