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c6fda3b31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HRW AS</w:t>
      </w:r>
    </w:p>
    <w:sectPr>
      <w:headerReference xmlns:r="http://schemas.openxmlformats.org/officeDocument/2006/relationships" w:type="default" r:id="R333146dbed5641ba"/>
      <w:footerReference xmlns:r="http://schemas.openxmlformats.org/officeDocument/2006/relationships" w:type="default" r:id="R0c21c6d0b25b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HRW AS   ·   Org.nr 911 728 621   ·   Att: Herman Wenstad, Øvrefoss 7B   ·   0555 OSLO   ·   herman.wenstad@studiodigm.com   ·   www.studiodigm.com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146dbed5641ba" /><Relationship Type="http://schemas.openxmlformats.org/officeDocument/2006/relationships/footer" Target="/word/footer1.xml" Id="R0c21c6d0b25b4bc5" /></Relationships>
</file>