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cb39f26b7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DRIVERENT AS</w:t>
      </w:r>
    </w:p>
    <w:sectPr>
      <w:headerReference xmlns:r="http://schemas.openxmlformats.org/officeDocument/2006/relationships" w:type="default" r:id="R46df1e5190af4704"/>
      <w:footerReference xmlns:r="http://schemas.openxmlformats.org/officeDocument/2006/relationships" w:type="default" r:id="Re1c08b0d718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DRIVERENT AS   ·   Org.nr 911 739 941   ·   Farmannsveien 45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f1e5190af4704" /><Relationship Type="http://schemas.openxmlformats.org/officeDocument/2006/relationships/footer" Target="/word/footer1.xml" Id="Re1c08b0d71834392" /></Relationships>
</file>