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d6d833e25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DRIVERENT AS</w:t>
      </w:r>
    </w:p>
    <w:sectPr>
      <w:headerReference xmlns:r="http://schemas.openxmlformats.org/officeDocument/2006/relationships" w:type="default" r:id="R89febf9bef8d4469"/>
      <w:footerReference xmlns:r="http://schemas.openxmlformats.org/officeDocument/2006/relationships" w:type="default" r:id="Rb3185d104e09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DRIVERENT AS   ·   Org.nr 911 739 941   ·   Farmannsveien 45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ebf9bef8d4469" /><Relationship Type="http://schemas.openxmlformats.org/officeDocument/2006/relationships/footer" Target="/word/footer1.xml" Id="Rb3185d104e09480e" /></Relationships>
</file>