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fb09addd5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SUNNMØRSMAT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Haramsøy,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SUNNMØRSMAT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4c0a4573e4dc7"/>
      <w:footerReference xmlns:r="http://schemas.openxmlformats.org/officeDocument/2006/relationships" w:type="default" r:id="Ra7a89a2d96b1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SUNNMØRSMAT AS   ·   Org.nr 911 750 171   ·   v/Rune Haram, Haramsvegen 430   ·   6290 HARAMSØY   ·   rune@sorengarden.no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SUNNMØRSMAT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4c0a4573e4dc7" /><Relationship Type="http://schemas.openxmlformats.org/officeDocument/2006/relationships/footer" Target="/word/footer1.xml" Id="Ra7a89a2d96b145c4" /></Relationships>
</file>