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d59573c7f48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UGLAND REAL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UGLAND REAL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0355f3b86a4ce7"/>
      <w:footerReference xmlns:r="http://schemas.openxmlformats.org/officeDocument/2006/relationships" w:type="default" r:id="R72ad094671b0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UGLAND REAL ESTATE AS   ·   Org.nr 911 759 497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UGLAND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355f3b86a4ce7" /><Relationship Type="http://schemas.openxmlformats.org/officeDocument/2006/relationships/footer" Target="/word/footer1.xml" Id="R72ad094671b040d9" /></Relationships>
</file>