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be3a45af5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WGMI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WGMI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c5dacd47045d3"/>
      <w:footerReference xmlns:r="http://schemas.openxmlformats.org/officeDocument/2006/relationships" w:type="default" r:id="R6f01e36405ff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WGMI AS   ·   Org.nr 911 772 019   ·   c/o Nicolaj Petersen, Borgenbråten 53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WGMI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c5dacd47045d3" /><Relationship Type="http://schemas.openxmlformats.org/officeDocument/2006/relationships/footer" Target="/word/footer1.xml" Id="R6f01e36405ff4082" /></Relationships>
</file>